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Uputstvo uz vežbu 10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Šta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morate znati pre rada vežbi je sledeće</w:t>
      </w:r>
    </w:p>
    <w:p w:rsidR="00D61BA6" w:rsidRPr="00D61BA6" w:rsidRDefault="00D61BA6" w:rsidP="00D61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Kontni okvir (kolikoVRSTA klasa ima kontni okvir Srbije )</w:t>
      </w:r>
    </w:p>
    <w:p w:rsidR="00D61BA6" w:rsidRPr="00D61BA6" w:rsidRDefault="00D61BA6" w:rsidP="00D61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Šta su klase,grupe i računi od kog mesta</w:t>
      </w:r>
    </w:p>
    <w:p w:rsidR="00D61BA6" w:rsidRPr="00D61BA6" w:rsidRDefault="00D61BA6" w:rsidP="00D61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Naziv svake vrste klase </w:t>
      </w:r>
      <w:r w:rsidR="00C935C3">
        <w:rPr>
          <w:rFonts w:ascii="Times New Roman" w:eastAsia="Times New Roman" w:hAnsi="Times New Roman" w:cs="Times New Roman"/>
          <w:sz w:val="24"/>
          <w:szCs w:val="24"/>
        </w:rPr>
        <w:t xml:space="preserve">(prvog broja  konta ) 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>kontnog okvira za preduzeća i zadruge (imate u u prilozima kontni okvir )</w:t>
      </w:r>
    </w:p>
    <w:p w:rsidR="00D61BA6" w:rsidRDefault="00D61BA6" w:rsidP="00D61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Da li je račun  klase  svrstan klasifikacijom u aktivna ili pasivna</w:t>
      </w:r>
    </w:p>
    <w:p w:rsidR="00C935C3" w:rsidRDefault="00C935C3" w:rsidP="00D61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Koja konta  pripadaju aktivi  aktivna su 0,1,2,  a koja pasivi (3,4, )  klasi  5 pripadaju konta rashoda i u potpunosti se prilikom knjiženja ponašaju kao aktivna konta </w:t>
      </w:r>
    </w:p>
    <w:p w:rsidR="00C935C3" w:rsidRPr="00D61BA6" w:rsidRDefault="00C935C3" w:rsidP="00D61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 klase 6 su  konta prihoda i u potpunosti se prilikom knjiženja ponašaju kao pasivna  konta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VAŽNE NAPOMENE</w:t>
      </w:r>
    </w:p>
    <w:p w:rsidR="00C935C3" w:rsidRDefault="00D61BA6" w:rsidP="00C93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Prvo radite  uvod  znači definišete dokument koji knjižite iz gornjeg dela ekrana </w:t>
      </w:r>
    </w:p>
    <w:p w:rsidR="00C935C3" w:rsidRDefault="00C935C3" w:rsidP="00C935C3">
      <w:p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 vrsta prometa (nabavka,prodaja ,interni ili eksterni stav,obračun zarade ,tekući računi i …</w:t>
      </w:r>
    </w:p>
    <w:p w:rsidR="00C935C3" w:rsidRDefault="00C935C3" w:rsidP="00C935C3">
      <w:p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-upisujete broj originalnog dokumenta koji knjižite </w:t>
      </w:r>
    </w:p>
    <w:p w:rsidR="00C935C3" w:rsidRDefault="00C935C3" w:rsidP="00C935C3">
      <w:p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upisujete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datum  ptrometa sa dokumenta </w:t>
      </w:r>
    </w:p>
    <w:p w:rsidR="00C935C3" w:rsidRDefault="00C935C3" w:rsidP="00C935C3">
      <w:p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253E8D">
        <w:rPr>
          <w:rFonts w:ascii="Times New Roman" w:eastAsia="Times New Roman" w:hAnsi="Times New Roman" w:cs="Times New Roman"/>
          <w:sz w:val="24"/>
          <w:szCs w:val="24"/>
        </w:rPr>
        <w:t>upisujete</w:t>
      </w:r>
      <w:proofErr w:type="gramEnd"/>
      <w:r w:rsidR="00253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model knjiženja pod kojim se knjiži document </w:t>
      </w:r>
      <w:r w:rsidR="00253E8D">
        <w:rPr>
          <w:rFonts w:ascii="Times New Roman" w:eastAsia="Times New Roman" w:hAnsi="Times New Roman" w:cs="Times New Roman"/>
          <w:sz w:val="24"/>
          <w:szCs w:val="24"/>
        </w:rPr>
        <w:t>(iz pravilnika o kontnom okviru )napr vrsta prometa nabavka opreme model knjiženja je 0231</w:t>
      </w:r>
    </w:p>
    <w:p w:rsidR="00C935C3" w:rsidRDefault="00C935C3" w:rsidP="00C93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PRIPREMA –KONTIRANJE </w:t>
      </w:r>
    </w:p>
    <w:p w:rsidR="00253E8D" w:rsidRDefault="00C935C3" w:rsidP="00C935C3">
      <w:p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Podrazumeva da razvrstate </w:t>
      </w:r>
      <w:r w:rsidR="00253E8D">
        <w:rPr>
          <w:rFonts w:ascii="Times New Roman" w:eastAsia="Times New Roman" w:hAnsi="Times New Roman" w:cs="Times New Roman"/>
          <w:sz w:val="24"/>
          <w:szCs w:val="24"/>
        </w:rPr>
        <w:t xml:space="preserve">document po </w:t>
      </w:r>
      <w:proofErr w:type="gramStart"/>
      <w:r w:rsidR="00253E8D">
        <w:rPr>
          <w:rFonts w:ascii="Times New Roman" w:eastAsia="Times New Roman" w:hAnsi="Times New Roman" w:cs="Times New Roman"/>
          <w:sz w:val="24"/>
          <w:szCs w:val="24"/>
        </w:rPr>
        <w:t xml:space="preserve">modelu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E8D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gramEnd"/>
      <w:r w:rsidR="00253E8D">
        <w:rPr>
          <w:rFonts w:ascii="Times New Roman" w:eastAsia="Times New Roman" w:hAnsi="Times New Roman" w:cs="Times New Roman"/>
          <w:sz w:val="24"/>
          <w:szCs w:val="24"/>
        </w:rPr>
        <w:t xml:space="preserve"> uvoda  na konta na kojima se knjiži na način kako se knjiži  1. Koji deo active </w:t>
      </w:r>
      <w:proofErr w:type="gramStart"/>
      <w:r w:rsidR="00253E8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="00253E8D">
        <w:rPr>
          <w:rFonts w:ascii="Times New Roman" w:eastAsia="Times New Roman" w:hAnsi="Times New Roman" w:cs="Times New Roman"/>
          <w:sz w:val="24"/>
          <w:szCs w:val="24"/>
        </w:rPr>
        <w:t xml:space="preserve"> pasive se povećava ili smanjuju in a kojim kontima na kojoj strani se te promene knjiže i koji iznosi sa dokumenta treba kontirati  </w:t>
      </w:r>
    </w:p>
    <w:p w:rsidR="00253E8D" w:rsidRDefault="00253E8D" w:rsidP="00C935C3">
      <w:p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253E8D" w:rsidRPr="00253E8D" w:rsidRDefault="00D61BA6" w:rsidP="00253E8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E8D">
        <w:rPr>
          <w:rFonts w:ascii="Times New Roman" w:eastAsia="Times New Roman" w:hAnsi="Times New Roman" w:cs="Times New Roman"/>
          <w:sz w:val="24"/>
          <w:szCs w:val="24"/>
        </w:rPr>
        <w:t xml:space="preserve"> kreirate nalog za knjiženje. To radite u donjem delu ekrana </w:t>
      </w:r>
      <w:proofErr w:type="gramStart"/>
      <w:r w:rsidRPr="00253E8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253E8D">
        <w:rPr>
          <w:rFonts w:ascii="Times New Roman" w:eastAsia="Times New Roman" w:hAnsi="Times New Roman" w:cs="Times New Roman"/>
          <w:sz w:val="24"/>
          <w:szCs w:val="24"/>
        </w:rPr>
        <w:t xml:space="preserve"> leve strane. </w:t>
      </w:r>
      <w:r w:rsidR="00253E8D" w:rsidRPr="00253E8D">
        <w:rPr>
          <w:rFonts w:ascii="Times New Roman" w:eastAsia="Times New Roman" w:hAnsi="Times New Roman" w:cs="Times New Roman"/>
          <w:sz w:val="24"/>
          <w:szCs w:val="24"/>
        </w:rPr>
        <w:t xml:space="preserve">U KUĆICI </w:t>
      </w:r>
      <w:r w:rsidRPr="00253E8D">
        <w:rPr>
          <w:rFonts w:ascii="Times New Roman" w:eastAsia="Times New Roman" w:hAnsi="Times New Roman" w:cs="Times New Roman"/>
          <w:sz w:val="24"/>
          <w:szCs w:val="24"/>
        </w:rPr>
        <w:t>Obavezno upišite broj dokumenta i broj naloga po redosledu unosa kontiranja.</w:t>
      </w:r>
    </w:p>
    <w:p w:rsidR="00253E8D" w:rsidRDefault="00253E8D" w:rsidP="00253E8D">
      <w:p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61BA6" w:rsidRPr="00253E8D">
        <w:rPr>
          <w:rFonts w:ascii="Times New Roman" w:eastAsia="Times New Roman" w:hAnsi="Times New Roman" w:cs="Times New Roman"/>
          <w:sz w:val="24"/>
          <w:szCs w:val="24"/>
        </w:rPr>
        <w:t xml:space="preserve"> Broj naloga kreće od 1 (za prvi dokument koji kontirate i nastavlja se dalje redom; tao da će broj naloga za knjiženje prvog računa biti 1</w:t>
      </w:r>
      <w:proofErr w:type="gramStart"/>
      <w:r w:rsidR="00D61BA6" w:rsidRPr="00253E8D">
        <w:rPr>
          <w:rFonts w:ascii="Times New Roman" w:eastAsia="Times New Roman" w:hAnsi="Times New Roman" w:cs="Times New Roman"/>
          <w:sz w:val="24"/>
          <w:szCs w:val="24"/>
        </w:rPr>
        <w:t>,drugog</w:t>
      </w:r>
      <w:proofErr w:type="gramEnd"/>
      <w:r w:rsidR="00D61BA6" w:rsidRPr="00253E8D">
        <w:rPr>
          <w:rFonts w:ascii="Times New Roman" w:eastAsia="Times New Roman" w:hAnsi="Times New Roman" w:cs="Times New Roman"/>
          <w:sz w:val="24"/>
          <w:szCs w:val="24"/>
        </w:rPr>
        <w:t xml:space="preserve"> 2 i tako redom za sve dokumente kako ulazne račune, tako i izlazne, zarade, amortizaciju, izvode ... </w:t>
      </w:r>
    </w:p>
    <w:p w:rsidR="00253E8D" w:rsidRDefault="00D61BA6" w:rsidP="00253E8D">
      <w:p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3E8D">
        <w:rPr>
          <w:rFonts w:ascii="Times New Roman" w:eastAsia="Times New Roman" w:hAnsi="Times New Roman" w:cs="Times New Roman"/>
          <w:sz w:val="24"/>
          <w:szCs w:val="24"/>
        </w:rPr>
        <w:t>U narednim vežbama u kojima knjižimo u glavnu knjigu takođe nastavljate i upisujete naredni broj.</w:t>
      </w:r>
      <w:proofErr w:type="gramEnd"/>
    </w:p>
    <w:p w:rsidR="00253E8D" w:rsidRDefault="00D61BA6" w:rsidP="00253E8D">
      <w:p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253E8D">
        <w:rPr>
          <w:rFonts w:ascii="Times New Roman" w:eastAsia="Times New Roman" w:hAnsi="Times New Roman" w:cs="Times New Roman"/>
          <w:sz w:val="24"/>
          <w:szCs w:val="24"/>
        </w:rPr>
        <w:lastRenderedPageBreak/>
        <w:t>Nalog za knjiženje </w:t>
      </w:r>
      <w:proofErr w:type="gramStart"/>
      <w:r w:rsidRPr="00253E8D">
        <w:rPr>
          <w:rFonts w:ascii="Times New Roman" w:eastAsia="Times New Roman" w:hAnsi="Times New Roman" w:cs="Times New Roman"/>
          <w:sz w:val="24"/>
          <w:szCs w:val="24"/>
        </w:rPr>
        <w:t>mora  biti</w:t>
      </w:r>
      <w:proofErr w:type="gramEnd"/>
      <w:r w:rsidRPr="00253E8D">
        <w:rPr>
          <w:rFonts w:ascii="Times New Roman" w:eastAsia="Times New Roman" w:hAnsi="Times New Roman" w:cs="Times New Roman"/>
          <w:sz w:val="24"/>
          <w:szCs w:val="24"/>
        </w:rPr>
        <w:t xml:space="preserve"> u ravnoteži. </w:t>
      </w:r>
    </w:p>
    <w:p w:rsidR="00253E8D" w:rsidRDefault="00253E8D" w:rsidP="00253E8D">
      <w:p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Nalog za knjiženje se sam sabira znači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nemorate </w:t>
      </w:r>
      <w:r w:rsidR="00D61BA6" w:rsidRPr="00253E8D">
        <w:rPr>
          <w:rFonts w:ascii="Times New Roman" w:eastAsia="Times New Roman" w:hAnsi="Times New Roman" w:cs="Times New Roman"/>
          <w:sz w:val="24"/>
          <w:szCs w:val="24"/>
        </w:rPr>
        <w:t xml:space="preserve"> sabrati</w:t>
      </w:r>
      <w:proofErr w:type="gramEnd"/>
      <w:r w:rsidR="00D61BA6" w:rsidRPr="00253E8D">
        <w:rPr>
          <w:rFonts w:ascii="Times New Roman" w:eastAsia="Times New Roman" w:hAnsi="Times New Roman" w:cs="Times New Roman"/>
          <w:sz w:val="24"/>
          <w:szCs w:val="24"/>
        </w:rPr>
        <w:t xml:space="preserve"> levu i desnu stranu naloga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ali morate kontrolisati zbirove </w:t>
      </w:r>
      <w:r w:rsidR="00D61BA6" w:rsidRPr="00253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BA6" w:rsidRPr="00253E8D">
        <w:rPr>
          <w:rFonts w:ascii="Times New Roman" w:eastAsia="Times New Roman" w:hAnsi="Times New Roman" w:cs="Times New Roman"/>
          <w:b/>
          <w:sz w:val="24"/>
          <w:szCs w:val="24"/>
        </w:rPr>
        <w:t>moraju biti jednak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i u potpunosti da odgovaraju po iznosima stranama i kontima PRIPREMI –KONTIRANJU (tačka 3)</w:t>
      </w:r>
    </w:p>
    <w:p w:rsidR="00AE0665" w:rsidRDefault="00D61BA6" w:rsidP="00253E8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E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53E8D">
        <w:rPr>
          <w:rFonts w:ascii="Times New Roman" w:eastAsia="Times New Roman" w:hAnsi="Times New Roman" w:cs="Times New Roman"/>
          <w:sz w:val="24"/>
          <w:szCs w:val="24"/>
        </w:rPr>
        <w:t xml:space="preserve">Nakon izrade i provere naloga za knjiženje isti unosite u glavnu knjigu za to postoji opcija: </w:t>
      </w:r>
      <w:r w:rsidRPr="00253E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Unesi u glavnu knjigu. </w:t>
      </w:r>
      <w:r w:rsidRPr="00253E8D">
        <w:rPr>
          <w:rFonts w:ascii="Times New Roman" w:eastAsia="Times New Roman" w:hAnsi="Times New Roman" w:cs="Times New Roman"/>
          <w:sz w:val="24"/>
          <w:szCs w:val="24"/>
        </w:rPr>
        <w:t xml:space="preserve">Na ovoj opciji pojavljuju se sva konta </w:t>
      </w:r>
      <w:proofErr w:type="gramStart"/>
      <w:r w:rsidRPr="00253E8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253E8D">
        <w:rPr>
          <w:rFonts w:ascii="Times New Roman" w:eastAsia="Times New Roman" w:hAnsi="Times New Roman" w:cs="Times New Roman"/>
          <w:sz w:val="24"/>
          <w:szCs w:val="24"/>
        </w:rPr>
        <w:t xml:space="preserve"> kojima treba da unosite stavke.</w:t>
      </w:r>
    </w:p>
    <w:p w:rsidR="00C935C3" w:rsidRPr="00AE0665" w:rsidRDefault="00AE0665" w:rsidP="00AE0665">
      <w:p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61BA6" w:rsidRPr="00AE0665">
        <w:rPr>
          <w:rFonts w:ascii="Times New Roman" w:eastAsia="Times New Roman" w:hAnsi="Times New Roman" w:cs="Times New Roman"/>
          <w:sz w:val="24"/>
          <w:szCs w:val="24"/>
        </w:rPr>
        <w:t xml:space="preserve"> Pažljivo radite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unos Potrebno je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unesete </w:t>
      </w:r>
      <w:r w:rsidR="00D61BA6" w:rsidRPr="00AE0665">
        <w:rPr>
          <w:rFonts w:ascii="Times New Roman" w:eastAsia="Times New Roman" w:hAnsi="Times New Roman" w:cs="Times New Roman"/>
          <w:sz w:val="24"/>
          <w:szCs w:val="24"/>
        </w:rPr>
        <w:t xml:space="preserve"> indentično</w:t>
      </w:r>
      <w:proofErr w:type="gramEnd"/>
      <w:r w:rsidR="00D61BA6" w:rsidRPr="00AE0665">
        <w:rPr>
          <w:rFonts w:ascii="Times New Roman" w:eastAsia="Times New Roman" w:hAnsi="Times New Roman" w:cs="Times New Roman"/>
          <w:sz w:val="24"/>
          <w:szCs w:val="24"/>
        </w:rPr>
        <w:t xml:space="preserve"> kao što ste iskontirali. </w:t>
      </w:r>
      <w:r w:rsidR="00C935C3" w:rsidRPr="00AE0665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gramStart"/>
      <w:r w:rsidR="00C935C3" w:rsidRPr="00AE0665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="00C935C3" w:rsidRPr="00AE0665">
        <w:rPr>
          <w:rFonts w:ascii="Times New Roman" w:eastAsia="Times New Roman" w:hAnsi="Times New Roman" w:cs="Times New Roman"/>
          <w:sz w:val="24"/>
          <w:szCs w:val="24"/>
        </w:rPr>
        <w:t xml:space="preserve"> sam sabirati promete u GK. </w:t>
      </w:r>
      <w:proofErr w:type="gramStart"/>
      <w:r w:rsidR="00C935C3" w:rsidRPr="00AE0665">
        <w:rPr>
          <w:rFonts w:ascii="Times New Roman" w:eastAsia="Times New Roman" w:hAnsi="Times New Roman" w:cs="Times New Roman"/>
          <w:sz w:val="24"/>
          <w:szCs w:val="24"/>
        </w:rPr>
        <w:t>Zbog toga je važno da ne unosite decimale preko zareza već kao tačku.</w:t>
      </w:r>
      <w:proofErr w:type="gramEnd"/>
      <w:r w:rsidR="00C935C3" w:rsidRPr="00AE0665">
        <w:rPr>
          <w:rFonts w:ascii="Times New Roman" w:eastAsia="Times New Roman" w:hAnsi="Times New Roman" w:cs="Times New Roman"/>
          <w:sz w:val="24"/>
          <w:szCs w:val="24"/>
        </w:rPr>
        <w:t xml:space="preserve"> Znači broj od recimo 1654</w:t>
      </w:r>
      <w:proofErr w:type="gramStart"/>
      <w:r w:rsidR="00C935C3" w:rsidRPr="00AE0665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="00C935C3" w:rsidRPr="00AE0665">
        <w:rPr>
          <w:rFonts w:ascii="Times New Roman" w:eastAsia="Times New Roman" w:hAnsi="Times New Roman" w:cs="Times New Roman"/>
          <w:sz w:val="24"/>
          <w:szCs w:val="24"/>
        </w:rPr>
        <w:t xml:space="preserve"> unosite kao 1654.5 ili unosite iznose bez decimala.</w:t>
      </w:r>
    </w:p>
    <w:p w:rsidR="00D61BA6" w:rsidRPr="00AE0665" w:rsidRDefault="00C935C3" w:rsidP="00D61B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665">
        <w:rPr>
          <w:rFonts w:ascii="Times New Roman" w:eastAsia="Times New Roman" w:hAnsi="Times New Roman" w:cs="Times New Roman"/>
          <w:sz w:val="24"/>
          <w:szCs w:val="24"/>
        </w:rPr>
        <w:t>Obavezno preuzmite kontni plan i analitiku klase 5 iz dokumenta za preuzimanje u lekciji 10.  Iz lekcije možete preuzeti i ovo uputstvo u PDF, uputstvo je dugo i tako će vam biti lakše za rad</w:t>
      </w:r>
      <w:proofErr w:type="gramStart"/>
      <w:r w:rsidRPr="00AE06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1BA6" w:rsidRPr="00AE06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935C3" w:rsidRPr="00D61BA6" w:rsidRDefault="00C935C3" w:rsidP="00C93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BA6" w:rsidRPr="00D61BA6" w:rsidRDefault="00D61BA6" w:rsidP="00D61B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Uputstvo za vežbu 10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U gornjem delu dostupna vam je sledeća dokumentacija:</w:t>
      </w:r>
    </w:p>
    <w:p w:rsidR="00D61BA6" w:rsidRPr="00D61BA6" w:rsidRDefault="00D61BA6" w:rsidP="00D61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Svi ulazni računi za opremu</w:t>
      </w:r>
    </w:p>
    <w:p w:rsidR="00D61BA6" w:rsidRPr="00D61BA6" w:rsidRDefault="00D61BA6" w:rsidP="00D61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Svi ulazni računi troškova</w:t>
      </w:r>
    </w:p>
    <w:p w:rsidR="00D61BA6" w:rsidRPr="00D61BA6" w:rsidRDefault="00D61BA6" w:rsidP="00D61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Svi ulazni računi za robu</w:t>
      </w:r>
    </w:p>
    <w:p w:rsidR="00D61BA6" w:rsidRPr="00D61BA6" w:rsidRDefault="00D61BA6" w:rsidP="00D61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Izlazne kalkulacije iz vežbe 4</w:t>
      </w:r>
    </w:p>
    <w:p w:rsidR="00D61BA6" w:rsidRPr="00D61BA6" w:rsidRDefault="00D61BA6" w:rsidP="00D61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Izlazne fakture iz vežbe 5</w:t>
      </w:r>
    </w:p>
    <w:p w:rsidR="00D61BA6" w:rsidRPr="00D61BA6" w:rsidRDefault="00D61BA6" w:rsidP="00D61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Pregled osnovnih sredstava iz vežbe 3</w:t>
      </w:r>
    </w:p>
    <w:p w:rsidR="00D61BA6" w:rsidRPr="00D61BA6" w:rsidRDefault="00D61BA6" w:rsidP="00D61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Rekapitlacija zarada iz vežbe 9</w:t>
      </w:r>
    </w:p>
    <w:p w:rsidR="00D61BA6" w:rsidRPr="00D61BA6" w:rsidRDefault="00D61BA6" w:rsidP="00D61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Izvod 1 i izvod 2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Zadatak je da svu tu dokumentaciju iskontirate, i prenesete u glavnu knjigu.</w:t>
      </w:r>
      <w:proofErr w:type="gramEnd"/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NAPOMENA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uvod</w:t>
      </w:r>
      <w:proofErr w:type="gramEnd"/>
    </w:p>
    <w:p w:rsidR="00D61BA6" w:rsidRPr="00D61BA6" w:rsidRDefault="00D61BA6" w:rsidP="00D61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vrsta prometa  : za ulazne račune upisujete nabavka</w:t>
      </w:r>
    </w:p>
    <w:p w:rsidR="00D61BA6" w:rsidRPr="00D61BA6" w:rsidRDefault="00D61BA6" w:rsidP="00D61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broj i vrsta dokumenta -upisujete broj i vrstu dokumenta iz gornjeg dela  koji ste otvorili</w:t>
      </w:r>
    </w:p>
    <w:p w:rsidR="00D61BA6" w:rsidRPr="00D61BA6" w:rsidRDefault="00D61BA6" w:rsidP="00D61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datum upisujete datum prometa tog dokumenta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 KONTIRANJE DOKUMENTACIJE: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Kontiranja primljenih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računa :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pomoć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1. Proveriti da li primljeni računi imaju pravo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odbitka  u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skladu sa tim  kontira se iskazani PDV na računu dobavljača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Oprema: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Model knjiženja 0231; kontiranje: 0231- duguje za nabavnu vrednost (iznos bez PDV); 2700 duguje za iznos PDV; 4350 potražuje za fakturnu vrednost – vrednost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PDV.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Zatim radite prenos u glavnu knjigu.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Sačuvate unos.</w:t>
      </w:r>
      <w:proofErr w:type="gramEnd"/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Vozila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: Model knjiženja 0232; kontiranje: 0232- duguje za nabavnu vrednost (u ovom slučaju nabavna vrednost je zbir vrednosti bez PDV sa računa i PDV –a za putničko vozilo pošto kod nabavke putničkog vozila nemamo prava odbitka PDV; 2700 duguje za iznos PDV – teretno vozilo; 4350 potražuje za fakturnu vrednost – vrednost sa PDV.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Zatim radite prenos u glavnu knjigu.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Sačuvate unos.</w:t>
      </w:r>
      <w:proofErr w:type="gramEnd"/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Kancelarijski materijal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; Model knjiženja 5126; kontiranje: 5126 -duguje za nabavnu vrednost (iznos bez PDV); 2700 duguje za iznos PDV; 4350 potražuje za fakturnu vrednost – vrednost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PDV.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Zatim radite prenos u glavnu knjigu.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Sačuvate unos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Topla voda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treba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  ima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konto predhodnog PDV 2700o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Troškove nastavljate dalje da radite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isti način kao i kancelarijski materijal s tim što je model knjiženja odgovarajući konto troška (u daljem tekstu biće objašnjen postupak za kontiranje troškova koji imaju specifičnosti (gorivo, obuka, reprezentacija).</w:t>
      </w:r>
    </w:p>
    <w:p w:rsidR="00D61BA6" w:rsidRPr="00D61BA6" w:rsidRDefault="00D61BA6" w:rsidP="00D61B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Gorivo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>: Model knjiženja 5130; kontiranje: 5130- duguje za nabavnu vrednost (u ovom slučaju nabavna vrednost je zbir vrednosti bez PDV sa računa i PDV-a za putničko vozilo pošto kod nabavke goriva putničkog vozila nemamo prava odbitka PDV; 2700 duguje za iznos PDV – gorivo teretno vozilo; 4350 potražuje za fakturnu vrednost – vrednost sa PDV. Zatim radite prenos u glavnu knjigu. Sačuvate unos.</w:t>
      </w:r>
    </w:p>
    <w:p w:rsidR="00D61BA6" w:rsidRPr="00D61BA6" w:rsidRDefault="00D61BA6" w:rsidP="00D61B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Reprezentacija: 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>Nema prava odbitka; Nabavna vrednost jednaka je fakturnoj vrednosti: Model knjiženja 5512; 5512-duguje za fakturnu vrednost; 4350 potražuje za fakturnu vrednost (15.000). Zatim radite prenos u glavnu knjigu. Sačuvate unos.</w:t>
      </w:r>
    </w:p>
    <w:p w:rsidR="00D61BA6" w:rsidRPr="00D61BA6" w:rsidRDefault="00D61BA6" w:rsidP="00D61B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Obuka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>: Oslobođene nabavke; Nabavna vrednost jednaka je fakturnoj vrednosti: Model knjiženja 5516; 5516-duguje za fakturnu vrednost; 4350 potražuje za fakturnu vrednost (60.000). Zatim radite prenos u glavnu knjigu. Sačuvate unos.</w:t>
      </w:r>
    </w:p>
    <w:p w:rsidR="00D61BA6" w:rsidRPr="00D61BA6" w:rsidRDefault="00D61BA6" w:rsidP="00D61B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Ulazni računi za robu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: Model knjiženja 1320; kontiranje: 1320- duguje za nabavnu vrednost; 2700 duguje za iznos PDV; 4350 potražuje za fakturnu vrednost – vrednost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PDV. Zatim radite prenos u glavnu knjigu. Sačuvate unos.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IZLAZNI </w:t>
      </w:r>
      <w:proofErr w:type="gramStart"/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RAČUNI :</w:t>
      </w:r>
      <w:proofErr w:type="gramEnd"/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INTERNI STAV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1.Vrsta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prometa -smanjenje zaliha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dokumenta -izlazna kalkulacoja broj:-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datum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-datum prometa sa izlazne kalkulacije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model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knjiženja  je 5010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Izlazne kalkulacije za robu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Model knjiženja 5010;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Radite pripremu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  kontiranje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>; 5010-duguje za iznos nabavne vrednosti; 1320 potražuje za iznos nabavne vrednosti.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kreirate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nalog za knjiženje u skaladu sa kontiranjem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Zatim radite prenos u glavnu knjigu.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Sačuvate unos.</w:t>
      </w:r>
      <w:proofErr w:type="gramEnd"/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Izlazni računi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– eksterni stav prodaje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1.vrsta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prometa : prodaja kupcu  na domaćem tržištu eksterni stav prodaje;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i broj dokumenta -izlazni račun broj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datum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knjiženja -datum prometa sa izlaznog računa isti kao izlazna kalkulacija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Model knjiženja 2040;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Kontiranje:  u skladu sa modelom knjiženja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  2040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duguje za iznos fakturne vrednosti ,a  potražuju konta 6040 – za prodajnu vrednost bez PDV; i konto 4700- za iznos obračunatog  PDV;ne vrednosti kupcu – ukupan iznos sa PDV.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Zatim radite prenos u glavnu knjigu tačno sa naloga za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knjiženjke .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Sačuvate unos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Obračun amortizacije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1BA6" w:rsidRPr="00D61BA6" w:rsidRDefault="00D61BA6" w:rsidP="00D61B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Vrsta prometa -obračun amortizacije</w:t>
      </w:r>
    </w:p>
    <w:p w:rsidR="00D61BA6" w:rsidRPr="00D61BA6" w:rsidRDefault="00D61BA6" w:rsidP="00D61B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vrsta i broj dokumenta -konačni obračun AM</w:t>
      </w:r>
    </w:p>
    <w:p w:rsidR="00D61BA6" w:rsidRPr="00D61BA6" w:rsidRDefault="00D61BA6" w:rsidP="00D61B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Broj dokumenta -12/2019-konačni</w:t>
      </w:r>
    </w:p>
    <w:p w:rsidR="00D61BA6" w:rsidRPr="00D61BA6" w:rsidRDefault="00D61BA6" w:rsidP="00D61B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model knjiženja 5400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Priprema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model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knjiženja 5400;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Kontiranje: 5400 – duguje za iznos obračunate amortizacije – ukupna ispravka vrednosti tekuće godine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pregleda osnovnih sredstava; 0293 – potražuje za isti iznos.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Zatim radite prenos u glavnu knjigu.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Sačuvate unos.</w:t>
      </w:r>
      <w:proofErr w:type="gramEnd"/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Rekapitlacija zarada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prometa -obračun zarade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i vrsta dokumenta obračun 1/2019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datum :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datum sa rekapitulacije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Priprema :</w:t>
      </w:r>
      <w:proofErr w:type="gramEnd"/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(Zarada se kontira za ukupan iznos zaposlenih, kolona (ukupno radnik a+ radnik b, imate dva koraka i jedan i drugi radite pod istim brojem naloga): Korak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1: model knjiženja 5200; Kontiranje: 5200 - duguje za iznos ukupne bruto 1 sa rekapitlacije (radnik a+ radnik b); 4510 – potražuje za iznos neto zarade (a+b); 4510 – potražuje za ukupan iznos poreza (a+b); 4520 – potražuje za iznos PIO na teret radnika (a+b); 4521 – potražuje za iznos zadravstva (a+b); 4522 – potražuje za iznos nezaposlenosti na teret radnika (a+b);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Korak 2; model knjiženja 5210; Kontiranje: duguje 5210 – za ukupne doprinose a teret poslodavca; 4530 – potražuje za iznos PIO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teret poslodavca (a+b); 4531 – potražuje za iznos zdravstvenog osiguranja na teret poslodavca (a+b);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Nalog za knjiženje -prenosite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pripreme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Glavna knjiga unosite tačno kao što ste uradili u nalogu za knjiženje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Zatim radite prenos u glavnu knjigu za korak 1 i za korak 2 (broj naloga je isti broj znači i korak 1 i korak 2 unosite pod istim brojem naloga).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Sačuvate unos.</w:t>
      </w:r>
      <w:proofErr w:type="gramEnd"/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izviodi</w:t>
      </w:r>
      <w:proofErr w:type="gramEnd"/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 tekućih računa 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uvod</w:t>
      </w:r>
      <w:proofErr w:type="gramEnd"/>
    </w:p>
    <w:p w:rsidR="00D61BA6" w:rsidRPr="00D61BA6" w:rsidRDefault="00D61BA6" w:rsidP="00D61B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vrsta prometa tekući računi</w:t>
      </w:r>
    </w:p>
    <w:p w:rsidR="00D61BA6" w:rsidRPr="00D61BA6" w:rsidRDefault="00D61BA6" w:rsidP="00D61B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vrsta i broj  izvod br :</w:t>
      </w:r>
    </w:p>
    <w:p w:rsidR="00D61BA6" w:rsidRPr="00D61BA6" w:rsidRDefault="00D61BA6" w:rsidP="00D61B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datum -datum sa izvoda</w:t>
      </w:r>
    </w:p>
    <w:p w:rsidR="00D61BA6" w:rsidRPr="00D61BA6" w:rsidRDefault="00D61BA6" w:rsidP="00D61B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model knjiženja -2410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Priprema :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-kontiranje   imate 2 tabele .</w:t>
      </w:r>
    </w:p>
    <w:p w:rsidR="00D61BA6" w:rsidRPr="00D61BA6" w:rsidRDefault="00D61BA6" w:rsidP="00D61B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Prva tabela - knjiženje stavki izvoda</w:t>
      </w:r>
    </w:p>
    <w:p w:rsidR="00D61BA6" w:rsidRPr="00D61BA6" w:rsidRDefault="00D61BA6" w:rsidP="00D61B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Stavke sa izvoda knjiže se na mestu na kome se nalaze na kontima kojim pripadaju</w:t>
      </w:r>
    </w:p>
    <w:p w:rsidR="00D61BA6" w:rsidRPr="00D61BA6" w:rsidRDefault="00D61BA6" w:rsidP="00D61B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unesete stavke na izvodu   po redu iznos i iskontirate koji konto i na koju stranu  napr : na izvodu u stavci 1 je iskazan  iznos  isplata dobavljaču  10000,00 znači smanjili smo obaveze strana je na izvodu dugovna knjižimo na stranu duguje konto 4350</w:t>
      </w:r>
    </w:p>
    <w:p w:rsidR="00D61BA6" w:rsidRPr="00D61BA6" w:rsidRDefault="00D61BA6" w:rsidP="00D61B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i iznos uplate od kupca 100000 strana je potražna smanjujemo potraživanja od kupaca znači knjižimo smanjenje aktivnoog konta 2040 kupci knjižimo dakle na strani potražuje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Pravilo knjiženja za stavke na izvodu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je :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>  da se stavke na izvodu knjiže na mestu  na kome se nalaze na izvodu   na kontu kome pripadaju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DAKLE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Pišemo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  red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br 1  1000,00   i obeležava se sa  4350 D ; red br 100000    I obeležavamo  2040P</w:t>
      </w:r>
    </w:p>
    <w:p w:rsidR="00D61BA6" w:rsidRPr="00D61BA6" w:rsidRDefault="00D61BA6" w:rsidP="00D61B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Druga tabela je promet izvoda   Na izvodu iz ovog prostog  primera   imali bi : uikupan duguje promet 10000  i ukupan potražuje promet 100000 Dakle u tabelu 2 pišemo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665">
        <w:rPr>
          <w:rFonts w:ascii="Times New Roman" w:eastAsia="Times New Roman" w:hAnsi="Times New Roman" w:cs="Times New Roman"/>
          <w:b/>
          <w:sz w:val="24"/>
          <w:szCs w:val="24"/>
        </w:rPr>
        <w:t>Pravilo za knjiženje</w:t>
      </w:r>
      <w:proofErr w:type="gramStart"/>
      <w:r w:rsidRPr="00AE0665">
        <w:rPr>
          <w:rFonts w:ascii="Times New Roman" w:eastAsia="Times New Roman" w:hAnsi="Times New Roman" w:cs="Times New Roman"/>
          <w:b/>
          <w:sz w:val="24"/>
          <w:szCs w:val="24"/>
        </w:rPr>
        <w:t>  zbira</w:t>
      </w:r>
      <w:proofErr w:type="gramEnd"/>
      <w:r w:rsidRPr="00AE0665">
        <w:rPr>
          <w:rFonts w:ascii="Times New Roman" w:eastAsia="Times New Roman" w:hAnsi="Times New Roman" w:cs="Times New Roman"/>
          <w:b/>
          <w:sz w:val="24"/>
          <w:szCs w:val="24"/>
        </w:rPr>
        <w:t xml:space="preserve"> prometa duguje i potražuje  je . Promet izvoda knjiži se na suprotnoj strani od koje se nalazi</w:t>
      </w:r>
      <w:proofErr w:type="gramStart"/>
      <w:r w:rsidRPr="00AE0665">
        <w:rPr>
          <w:rFonts w:ascii="Times New Roman" w:eastAsia="Times New Roman" w:hAnsi="Times New Roman" w:cs="Times New Roman"/>
          <w:b/>
          <w:sz w:val="24"/>
          <w:szCs w:val="24"/>
        </w:rPr>
        <w:t>  na</w:t>
      </w:r>
      <w:proofErr w:type="gramEnd"/>
      <w:r w:rsidRPr="00AE0665">
        <w:rPr>
          <w:rFonts w:ascii="Times New Roman" w:eastAsia="Times New Roman" w:hAnsi="Times New Roman" w:cs="Times New Roman"/>
          <w:b/>
          <w:sz w:val="24"/>
          <w:szCs w:val="24"/>
        </w:rPr>
        <w:t xml:space="preserve"> izvodu na kontu 2410 znači .POTRAŽNI ZBIR PROMETA USMERAVAMO  NA STRANI DUGUJE  A DUGOVNI NA STRANI POTRAŽUJE KONTA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2410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1. 100000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  i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usmeravamo 2410D+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2. 1000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i usmeravamo 2410 p-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IMATE DVA DELA </w:t>
      </w: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Izvod 1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: Model knjiženja 2410; kontiranje: </w:t>
      </w: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2410 - duguje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za ukupan promet uplate (promet potražuje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izvodu</w:t>
      </w: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); 2040 – kupci potražuju za iznos uplate (stavka potražuje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) na izvodu </w:t>
      </w: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(stavke na izvodu se knjiže na kome jesu, promet suprotno).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2410 – </w:t>
      </w:r>
      <w:proofErr w:type="gramStart"/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potražuje</w:t>
      </w:r>
      <w:proofErr w:type="gramEnd"/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ukupan promet duguje na izvodu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– isplate; </w:t>
      </w: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4350 – duguje za stavke isplata sa izvoda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. Prilikom kontiranja zatvarate svakog dobavljača koji je plaćen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izvoda (3 dobavljača tri puta će te kontirati).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Nalog za knjiženje radite tačno kao što ste uradili u pripremi -kontiranju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Zatim radite prenos u glavnu knjigu.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Sačuvate unos.</w:t>
      </w:r>
      <w:proofErr w:type="gramEnd"/>
    </w:p>
    <w:p w:rsidR="00AE0665" w:rsidRPr="00AE0665" w:rsidRDefault="00AE0665" w:rsidP="00D61B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Stavke izvoda </w:t>
      </w:r>
    </w:p>
    <w:p w:rsidR="00AE0665" w:rsidRDefault="00D61BA6" w:rsidP="00AE066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Izvod 2: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Model knjiženja 2410; kontiranje: </w:t>
      </w: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Zatvaramo sve obaveze na strani duguje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(4500 duguje za ukupan iznos; 4510 duguje za porez; 4520 duguje za plaćen pio; 4521 duguje za plaćene doprinose za zdravstveno osiguranje; 4522 – duguje za nezaposlenost; 4530 duguje za plaćen pio na teret poslodavca; 4531 duguje za plaćene doprinose za zdravstveno osiguranje na teret poslodavca; </w:t>
      </w:r>
      <w:r w:rsidR="00AE06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532 </w:t>
      </w:r>
      <w:proofErr w:type="gramStart"/>
      <w:r w:rsidRPr="00D61BA6">
        <w:rPr>
          <w:rFonts w:ascii="Times New Roman" w:eastAsia="Times New Roman" w:hAnsi="Times New Roman" w:cs="Times New Roman"/>
          <w:sz w:val="24"/>
          <w:szCs w:val="24"/>
        </w:rPr>
        <w:t>–  nezaposlenost</w:t>
      </w:r>
      <w:proofErr w:type="gramEnd"/>
      <w:r w:rsidRPr="00D61BA6">
        <w:rPr>
          <w:rFonts w:ascii="Times New Roman" w:eastAsia="Times New Roman" w:hAnsi="Times New Roman" w:cs="Times New Roman"/>
          <w:sz w:val="24"/>
          <w:szCs w:val="24"/>
        </w:rPr>
        <w:t xml:space="preserve"> na teret poslodavca</w:t>
      </w:r>
      <w:r w:rsidR="00AE0665">
        <w:rPr>
          <w:rFonts w:ascii="Times New Roman" w:eastAsia="Times New Roman" w:hAnsi="Times New Roman" w:cs="Times New Roman"/>
          <w:sz w:val="24"/>
          <w:szCs w:val="24"/>
        </w:rPr>
        <w:t xml:space="preserve"> neupisujete ništa </w:t>
      </w:r>
    </w:p>
    <w:p w:rsidR="00D61BA6" w:rsidRPr="00D61BA6" w:rsidRDefault="00AE0665" w:rsidP="00AE066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promet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izvoda </w:t>
      </w:r>
      <w:r w:rsidR="00D61BA6" w:rsidRPr="00D61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BA6"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2410 – potražuje za ukupan promet isplata sa izvoda</w:t>
      </w:r>
      <w:r w:rsidR="00D61BA6" w:rsidRPr="00D61B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61BA6" w:rsidRPr="00D61BA6">
        <w:rPr>
          <w:rFonts w:ascii="Times New Roman" w:eastAsia="Times New Roman" w:hAnsi="Times New Roman" w:cs="Times New Roman"/>
          <w:sz w:val="24"/>
          <w:szCs w:val="24"/>
        </w:rPr>
        <w:t>Zatim radite prenos u glavnu knjigu.</w:t>
      </w:r>
      <w:proofErr w:type="gramEnd"/>
      <w:r w:rsidR="00D61BA6" w:rsidRPr="00D61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1BA6" w:rsidRPr="00D61BA6">
        <w:rPr>
          <w:rFonts w:ascii="Times New Roman" w:eastAsia="Times New Roman" w:hAnsi="Times New Roman" w:cs="Times New Roman"/>
          <w:sz w:val="24"/>
          <w:szCs w:val="24"/>
        </w:rPr>
        <w:t>Sačuvate unos.</w:t>
      </w:r>
      <w:proofErr w:type="gramEnd"/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Pažljivo unesite u nalog i </w:t>
      </w:r>
      <w:proofErr w:type="gramStart"/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saberite  zbir</w:t>
      </w:r>
      <w:proofErr w:type="gramEnd"/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naloga proverite ravnotežu i knjižite u glavnu knigu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 žurite </w:t>
      </w:r>
      <w:proofErr w:type="gramStart"/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gramEnd"/>
      <w:r w:rsidRPr="00D61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vežbom 10</w:t>
      </w:r>
    </w:p>
    <w:p w:rsidR="00D61BA6" w:rsidRPr="00D61BA6" w:rsidRDefault="00D61BA6" w:rsidP="00D61B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1B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BA6" w:rsidRPr="00D61BA6" w:rsidRDefault="00D61BA6" w:rsidP="00D6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B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7423" w:rsidRDefault="00F37423"/>
    <w:sectPr w:rsidR="00F37423" w:rsidSect="00F37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BCE"/>
    <w:multiLevelType w:val="multilevel"/>
    <w:tmpl w:val="FDF09E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B02CC"/>
    <w:multiLevelType w:val="multilevel"/>
    <w:tmpl w:val="FDDC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71881"/>
    <w:multiLevelType w:val="multilevel"/>
    <w:tmpl w:val="929AB8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F3C4B"/>
    <w:multiLevelType w:val="multilevel"/>
    <w:tmpl w:val="A328E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C4988"/>
    <w:multiLevelType w:val="multilevel"/>
    <w:tmpl w:val="713E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B6E50"/>
    <w:multiLevelType w:val="multilevel"/>
    <w:tmpl w:val="69CC2B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C13CA"/>
    <w:multiLevelType w:val="multilevel"/>
    <w:tmpl w:val="9F08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01C6E"/>
    <w:multiLevelType w:val="multilevel"/>
    <w:tmpl w:val="7A14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926C9"/>
    <w:multiLevelType w:val="multilevel"/>
    <w:tmpl w:val="4B44E510"/>
    <w:lvl w:ilvl="0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B5F42"/>
    <w:multiLevelType w:val="multilevel"/>
    <w:tmpl w:val="532AD17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0">
    <w:nsid w:val="3CE83E37"/>
    <w:multiLevelType w:val="multilevel"/>
    <w:tmpl w:val="0FE8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87115"/>
    <w:multiLevelType w:val="multilevel"/>
    <w:tmpl w:val="2AAA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C188B"/>
    <w:multiLevelType w:val="multilevel"/>
    <w:tmpl w:val="A492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CA7E11"/>
    <w:multiLevelType w:val="multilevel"/>
    <w:tmpl w:val="53A8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E62C49"/>
    <w:multiLevelType w:val="multilevel"/>
    <w:tmpl w:val="7184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2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13"/>
  </w:num>
  <w:num w:numId="12">
    <w:abstractNumId w:val="11"/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savePreviewPicture/>
  <w:compat/>
  <w:rsids>
    <w:rsidRoot w:val="00D61BA6"/>
    <w:rsid w:val="00253E8D"/>
    <w:rsid w:val="00622042"/>
    <w:rsid w:val="00AE0665"/>
    <w:rsid w:val="00C935C3"/>
    <w:rsid w:val="00D61BA6"/>
    <w:rsid w:val="00F3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23"/>
  </w:style>
  <w:style w:type="paragraph" w:styleId="Heading4">
    <w:name w:val="heading 4"/>
    <w:basedOn w:val="Normal"/>
    <w:link w:val="Heading4Char"/>
    <w:uiPriority w:val="9"/>
    <w:qFormat/>
    <w:rsid w:val="00D61B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61B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61B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61B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1BA6"/>
    <w:rPr>
      <w:b/>
      <w:bCs/>
    </w:rPr>
  </w:style>
  <w:style w:type="paragraph" w:styleId="ListParagraph">
    <w:name w:val="List Paragraph"/>
    <w:basedOn w:val="Normal"/>
    <w:uiPriority w:val="34"/>
    <w:qFormat/>
    <w:rsid w:val="00253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FinanceTeam</dc:creator>
  <cp:lastModifiedBy>FinanceTeam</cp:lastModifiedBy>
  <cp:revision>2</cp:revision>
  <dcterms:created xsi:type="dcterms:W3CDTF">2020-05-09T19:09:00Z</dcterms:created>
  <dcterms:modified xsi:type="dcterms:W3CDTF">2020-05-09T19:09:00Z</dcterms:modified>
</cp:coreProperties>
</file>